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3E" w:rsidRPr="0008393E" w:rsidRDefault="0008393E" w:rsidP="0008393E">
      <w:pPr>
        <w:framePr w:hSpace="180" w:wrap="around" w:vAnchor="page" w:hAnchor="margin" w:y="1135"/>
        <w:widowControl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839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8034548" wp14:editId="00857F47">
            <wp:extent cx="723900" cy="9144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Герб цвет без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Герб цвет без в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12" r="12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93E" w:rsidRPr="0008393E" w:rsidRDefault="0008393E" w:rsidP="0008393E">
      <w:pPr>
        <w:framePr w:hSpace="180" w:wrap="around" w:vAnchor="page" w:hAnchor="margin" w:y="1135"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393E" w:rsidRPr="0008393E" w:rsidRDefault="0008393E" w:rsidP="0008393E">
      <w:pPr>
        <w:keepNext/>
        <w:framePr w:hSpace="180" w:wrap="around" w:vAnchor="page" w:hAnchor="margin" w:y="1135"/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8393E">
        <w:rPr>
          <w:rFonts w:ascii="Times New Roman" w:eastAsia="Times New Roman" w:hAnsi="Times New Roman" w:cs="Times New Roman"/>
          <w:b/>
          <w:caps/>
          <w:sz w:val="28"/>
          <w:szCs w:val="28"/>
        </w:rPr>
        <w:t>отдел образования администрации</w:t>
      </w:r>
    </w:p>
    <w:p w:rsidR="0008393E" w:rsidRPr="0008393E" w:rsidRDefault="0008393E" w:rsidP="0008393E">
      <w:pPr>
        <w:keepNext/>
        <w:framePr w:hSpace="180" w:wrap="around" w:vAnchor="page" w:hAnchor="margin" w:y="1135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93E">
        <w:rPr>
          <w:rFonts w:ascii="Times New Roman" w:eastAsia="Times New Roman" w:hAnsi="Times New Roman" w:cs="Times New Roman"/>
          <w:b/>
          <w:sz w:val="28"/>
          <w:szCs w:val="28"/>
        </w:rPr>
        <w:t>БЕЛИНСКОГО РАЙОНА ПЕНЗЕНСКОЙ ОБЛАСТИ</w:t>
      </w:r>
    </w:p>
    <w:p w:rsidR="0008393E" w:rsidRPr="0008393E" w:rsidRDefault="0008393E" w:rsidP="0008393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93E" w:rsidRPr="0008393E" w:rsidRDefault="0008393E" w:rsidP="000839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08393E" w:rsidRPr="0008393E" w:rsidRDefault="0008393E" w:rsidP="000839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93E" w:rsidRPr="0008393E" w:rsidRDefault="0008393E" w:rsidP="0008393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  </w:t>
      </w:r>
      <w:r w:rsidRPr="00C9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15.04.2021      </w:t>
      </w:r>
      <w:r w:rsidRPr="00083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№     </w:t>
      </w:r>
      <w:r w:rsidRPr="00C9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50,1-4</w:t>
      </w:r>
    </w:p>
    <w:p w:rsidR="0008393E" w:rsidRPr="0008393E" w:rsidRDefault="0008393E" w:rsidP="0008393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93E" w:rsidRPr="00C91FF2" w:rsidRDefault="0008393E" w:rsidP="0008393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приказ  от </w:t>
      </w:r>
      <w:r w:rsidR="00C9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9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01.09.2020 </w:t>
      </w:r>
      <w:r w:rsidR="00C9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82</w:t>
      </w:r>
    </w:p>
    <w:p w:rsidR="0008393E" w:rsidRPr="00C91FF2" w:rsidRDefault="0008393E" w:rsidP="0008393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Об утверждении Порядка организации горячего питания в общеобразовательных организациях Белинского  района»</w:t>
      </w:r>
    </w:p>
    <w:p w:rsidR="0008393E" w:rsidRPr="00C91FF2" w:rsidRDefault="0008393E" w:rsidP="0008393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93E" w:rsidRDefault="0008393E" w:rsidP="0008393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93E" w:rsidRDefault="0008393E" w:rsidP="00083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социальных гарантий прав детей на получение горячего питания в муниципальных общеобразовательных организациях Белинского района Пензенской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 с Федеральным законом от 29.12.2012 № 273-ФЗ  «Об образовании в Российской Федерации, ( с последующими изменениями), руководствуясь Положением об отделе образования администрации Белинского района Пензенской области, утвержденным  решением Собрания представителей Белинского района Пензенской области от 21.11.2017 № 32-3/4  </w:t>
      </w:r>
      <w:r w:rsidR="005D463B">
        <w:rPr>
          <w:rFonts w:ascii="Times New Roman" w:hAnsi="Times New Roman" w:cs="Times New Roman"/>
          <w:sz w:val="24"/>
          <w:szCs w:val="24"/>
        </w:rPr>
        <w:t xml:space="preserve"> и во исполнение Постановления Правительства Пензенской области от 30.10.2013 № 804 </w:t>
      </w:r>
      <w:proofErr w:type="gramStart"/>
      <w:r w:rsidR="005D463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D463B">
        <w:rPr>
          <w:rFonts w:ascii="Times New Roman" w:hAnsi="Times New Roman" w:cs="Times New Roman"/>
          <w:sz w:val="24"/>
          <w:szCs w:val="24"/>
        </w:rPr>
        <w:t>с последующими изменениями)</w:t>
      </w:r>
      <w:r>
        <w:rPr>
          <w:rFonts w:ascii="Times New Roman" w:hAnsi="Times New Roman" w:cs="Times New Roman"/>
          <w:sz w:val="24"/>
          <w:szCs w:val="24"/>
        </w:rPr>
        <w:t xml:space="preserve">  приказываю:</w:t>
      </w:r>
    </w:p>
    <w:p w:rsidR="005D463B" w:rsidRDefault="005D463B" w:rsidP="005D463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2 приказа отдела образования администрации Белинского района от 15.04.2021 № 50,1-4 « Об утверждении Порядка организации горячего питания в общеобразовательных организациях Белинского района» из</w:t>
      </w:r>
      <w:r w:rsidR="00C91FF2">
        <w:rPr>
          <w:rFonts w:ascii="Times New Roman" w:hAnsi="Times New Roman" w:cs="Times New Roman"/>
          <w:sz w:val="24"/>
          <w:szCs w:val="24"/>
        </w:rPr>
        <w:t>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463B" w:rsidRDefault="005D463B" w:rsidP="005D463B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 Руководителям общеобразовательных организаций обеспечить организацию горячего питания в соответствии с Порядком организации горячего питания в общеобразовательных организациях Белинского района Пензенской области и бесплатным горячим питанием обучающихся, получающих начальное общее образование в общеобразовательных организациях Белинского района Пензенской области, из расчета 52 руб. 46 копеек</w:t>
      </w:r>
      <w:proofErr w:type="gramStart"/>
      <w:r w:rsidR="00C91FF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91FF2" w:rsidRDefault="00C91FF2" w:rsidP="00C91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 Настоящий приказ  распространяется на правоотношения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возникшие с    </w:t>
      </w:r>
    </w:p>
    <w:p w:rsidR="00C91FF2" w:rsidRDefault="00C91FF2" w:rsidP="00C91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01.01.2021 года.</w:t>
      </w:r>
    </w:p>
    <w:p w:rsidR="00C91FF2" w:rsidRDefault="00C91FF2" w:rsidP="00C91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настоящий приказ на официальном сайте отдела образования Белинского района в сети Интернет.</w:t>
      </w:r>
    </w:p>
    <w:p w:rsidR="00C91FF2" w:rsidRDefault="00C91FF2" w:rsidP="00C91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ведущего специалиста отдела образования Фомину Л.Н.</w:t>
      </w:r>
    </w:p>
    <w:p w:rsidR="00C91FF2" w:rsidRPr="00C91FF2" w:rsidRDefault="00C91FF2" w:rsidP="00C91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8393E" w:rsidRDefault="0008393E" w:rsidP="00083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93E" w:rsidRPr="0008393E" w:rsidRDefault="0008393E" w:rsidP="0008393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93E" w:rsidRDefault="0008393E" w:rsidP="000839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93E" w:rsidRPr="0008393E" w:rsidRDefault="0008393E" w:rsidP="000839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начальника </w:t>
      </w:r>
      <w:r w:rsidRPr="0008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образования                            </w:t>
      </w:r>
      <w:r w:rsidR="00C9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Ю.Н. Иняхина</w:t>
      </w:r>
    </w:p>
    <w:p w:rsidR="0008393E" w:rsidRPr="0008393E" w:rsidRDefault="0008393E" w:rsidP="0008393E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93E" w:rsidRPr="0008393E" w:rsidRDefault="0008393E" w:rsidP="000839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F37" w:rsidRDefault="008F5F37"/>
    <w:sectPr w:rsidR="008F5F37" w:rsidSect="00E42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54992"/>
    <w:multiLevelType w:val="hybridMultilevel"/>
    <w:tmpl w:val="CE90244C"/>
    <w:lvl w:ilvl="0" w:tplc="695EC8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3E"/>
    <w:rsid w:val="0008393E"/>
    <w:rsid w:val="005D463B"/>
    <w:rsid w:val="008F5F37"/>
    <w:rsid w:val="00C9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4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4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6EFD4-B76A-42FE-8A05-B56671DA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</dc:creator>
  <cp:lastModifiedBy>Глухова</cp:lastModifiedBy>
  <cp:revision>1</cp:revision>
  <dcterms:created xsi:type="dcterms:W3CDTF">2021-04-27T05:06:00Z</dcterms:created>
  <dcterms:modified xsi:type="dcterms:W3CDTF">2021-04-27T05:33:00Z</dcterms:modified>
</cp:coreProperties>
</file>